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66834363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A5464C">
        <w:tc>
          <w:tcPr>
            <w:tcW w:w="1271" w:type="dxa"/>
            <w:shd w:val="clear" w:color="auto" w:fill="F4B083" w:themeFill="accent2" w:themeFillTint="99"/>
          </w:tcPr>
          <w:p w14:paraId="430EFF98" w14:textId="1009ADA5" w:rsidR="00063DFD" w:rsidRPr="003550C8" w:rsidRDefault="00063DFD" w:rsidP="00A84F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48D14CE8" w:rsidR="00063DFD" w:rsidRPr="003550C8" w:rsidRDefault="00636990" w:rsidP="00A84F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Cartridge-operated tools must be used in a safe manner. If cartridge-operated tools are used recklessly by untrained operators’ they can be lethal.</w:t>
            </w:r>
          </w:p>
        </w:tc>
      </w:tr>
      <w:tr w:rsidR="00063DFD" w:rsidRPr="003550C8" w14:paraId="0488FFA3" w14:textId="77777777" w:rsidTr="00A5464C">
        <w:tc>
          <w:tcPr>
            <w:tcW w:w="1271" w:type="dxa"/>
            <w:shd w:val="clear" w:color="auto" w:fill="F4B083" w:themeFill="accent2" w:themeFillTint="99"/>
          </w:tcPr>
          <w:p w14:paraId="5CBAD901" w14:textId="2B05661B" w:rsidR="00063DFD" w:rsidRPr="003550C8" w:rsidRDefault="00063DFD" w:rsidP="00A84F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37F92BE7" w:rsidR="00063DFD" w:rsidRPr="003550C8" w:rsidRDefault="00063DFD" w:rsidP="00A84F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636990">
              <w:rPr>
                <w:rFonts w:ascii="Tahoma" w:hAnsi="Tahoma" w:cs="Tahoma"/>
                <w:sz w:val="20"/>
                <w:szCs w:val="20"/>
              </w:rPr>
              <w:t>what you should do before use, the hazards and how to use these tools safely.</w:t>
            </w:r>
          </w:p>
        </w:tc>
      </w:tr>
    </w:tbl>
    <w:p w14:paraId="4EF2F88C" w14:textId="3AD61CAA" w:rsidR="00AA3642" w:rsidRDefault="00AA3642" w:rsidP="00A84FB8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0C6F635E" w14:textId="6F204B8C" w:rsidR="00712AC8" w:rsidRDefault="00712AC8" w:rsidP="005047A3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  <w:r>
        <w:rPr>
          <w:noProof/>
        </w:rPr>
        <w:drawing>
          <wp:inline distT="0" distB="0" distL="0" distR="0" wp14:anchorId="4F0A1E38" wp14:editId="2AF7CB05">
            <wp:extent cx="2455075" cy="13811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14" cy="13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CB5C4B" wp14:editId="2326BAC0">
            <wp:extent cx="1390650" cy="133295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252" cy="133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413CA0" wp14:editId="3232D04F">
            <wp:extent cx="792480" cy="1133199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21" cy="117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F2049" w14:textId="77777777" w:rsidR="005047A3" w:rsidRDefault="005047A3" w:rsidP="005047A3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712AC8" w:rsidRPr="00712AC8" w14:paraId="416C5471" w14:textId="77777777" w:rsidTr="00A5464C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49FE721B" w14:textId="0B65EF7B" w:rsidR="00712AC8" w:rsidRPr="00712AC8" w:rsidRDefault="00712AC8" w:rsidP="00A84F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2AC8">
              <w:rPr>
                <w:rFonts w:ascii="Tahoma" w:hAnsi="Tahoma" w:cs="Tahoma"/>
                <w:sz w:val="20"/>
                <w:szCs w:val="20"/>
              </w:rPr>
              <w:t>Before Use:</w:t>
            </w:r>
          </w:p>
        </w:tc>
      </w:tr>
    </w:tbl>
    <w:p w14:paraId="1BC0A4A6" w14:textId="773A619A" w:rsidR="00712AC8" w:rsidRPr="00712AC8" w:rsidRDefault="00712AC8" w:rsidP="00A84FB8">
      <w:pPr>
        <w:pStyle w:val="ListParagraph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12AC8">
        <w:rPr>
          <w:rFonts w:ascii="Tahoma" w:hAnsi="Tahoma" w:cs="Tahoma"/>
          <w:sz w:val="20"/>
          <w:szCs w:val="20"/>
        </w:rPr>
        <w:t>You must be trained, over 18, and authorised to use cartridge-operated tools.</w:t>
      </w:r>
    </w:p>
    <w:p w14:paraId="15BF35BA" w14:textId="315921EC" w:rsidR="00712AC8" w:rsidRPr="00712AC8" w:rsidRDefault="00712AC8" w:rsidP="00A84FB8">
      <w:pPr>
        <w:pStyle w:val="ListParagraph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12AC8">
        <w:rPr>
          <w:rFonts w:ascii="Tahoma" w:hAnsi="Tahoma" w:cs="Tahoma"/>
          <w:sz w:val="20"/>
          <w:szCs w:val="20"/>
        </w:rPr>
        <w:t>Read and understand the manufacturers’ instructions carefully before using any tool.</w:t>
      </w:r>
    </w:p>
    <w:p w14:paraId="437738EB" w14:textId="7377BFA3" w:rsidR="00712AC8" w:rsidRPr="00712AC8" w:rsidRDefault="00712AC8" w:rsidP="00A84FB8">
      <w:pPr>
        <w:pStyle w:val="ListParagraph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12AC8">
        <w:rPr>
          <w:rFonts w:ascii="Tahoma" w:hAnsi="Tahoma" w:cs="Tahoma"/>
          <w:sz w:val="20"/>
          <w:szCs w:val="20"/>
        </w:rPr>
        <w:t>Load the tool with the barrel pointing away from you and others.</w:t>
      </w:r>
    </w:p>
    <w:p w14:paraId="53FFC6C0" w14:textId="6D69A7CB" w:rsidR="00712AC8" w:rsidRDefault="00712AC8" w:rsidP="00A84FB8">
      <w:pPr>
        <w:pStyle w:val="ListParagraph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12AC8">
        <w:rPr>
          <w:rFonts w:ascii="Tahoma" w:hAnsi="Tahoma" w:cs="Tahoma"/>
          <w:sz w:val="20"/>
          <w:szCs w:val="20"/>
        </w:rPr>
        <w:t>Never walk around with a loaded tool. Load it before use.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712AC8" w14:paraId="2AB5FE07" w14:textId="77777777" w:rsidTr="00A5464C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03D2027C" w14:textId="680FA266" w:rsidR="00712AC8" w:rsidRDefault="00712AC8" w:rsidP="00A84F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Hazards:</w:t>
            </w:r>
          </w:p>
        </w:tc>
      </w:tr>
    </w:tbl>
    <w:p w14:paraId="09570651" w14:textId="68A49DE0" w:rsidR="00712AC8" w:rsidRDefault="00712AC8" w:rsidP="00A84FB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A84FB8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sing a cartridge that is too powerful for the task.</w:t>
      </w:r>
    </w:p>
    <w:p w14:paraId="73AC91F9" w14:textId="41B9568A" w:rsidR="00A84FB8" w:rsidRDefault="00A84FB8" w:rsidP="00A84FB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Firing into voids or materials that are too thin.</w:t>
      </w:r>
    </w:p>
    <w:p w14:paraId="7E39B269" w14:textId="1D0BA435" w:rsidR="00A84FB8" w:rsidRDefault="00A84FB8" w:rsidP="00A84FB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Changes in the consistency of the material.</w:t>
      </w:r>
    </w:p>
    <w:p w14:paraId="64560D97" w14:textId="43CDD464" w:rsidR="00A84FB8" w:rsidRDefault="00A84FB8" w:rsidP="00A84FB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Firing into the hole of a previously attempted fixing.</w:t>
      </w:r>
    </w:p>
    <w:p w14:paraId="3FA5B367" w14:textId="73DCD7BF" w:rsidR="00A84FB8" w:rsidRDefault="00A84FB8" w:rsidP="00A84FB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Trying to fix into excessively hard material.</w:t>
      </w:r>
    </w:p>
    <w:p w14:paraId="4A9D7013" w14:textId="132722BE" w:rsidR="00A84FB8" w:rsidRDefault="00A84FB8" w:rsidP="00A84FB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The tool is not held square to the surface, or the fixing is too near the edge of the material.</w:t>
      </w:r>
    </w:p>
    <w:p w14:paraId="3187A465" w14:textId="5E880DCE" w:rsidR="00A84FB8" w:rsidRDefault="00A84FB8" w:rsidP="00A84FB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Placing parts of the body (such as hands) behind the surface being fixed into.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A84FB8" w14:paraId="2CA460BB" w14:textId="77777777" w:rsidTr="00A5464C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4E68FC50" w14:textId="24735931" w:rsidR="00A84FB8" w:rsidRDefault="00A84FB8" w:rsidP="00A84F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Safe use of Cartridge Tools:</w:t>
            </w:r>
          </w:p>
        </w:tc>
      </w:tr>
    </w:tbl>
    <w:p w14:paraId="24868156" w14:textId="3A8AFD1A" w:rsidR="00A84FB8" w:rsidRDefault="005047A3" w:rsidP="00A84FB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A84FB8">
        <w:rPr>
          <w:rFonts w:ascii="Tahoma" w:hAnsi="Tahoma" w:cs="Tahoma"/>
          <w:sz w:val="20"/>
          <w:szCs w:val="20"/>
        </w:rPr>
        <w:t>Always wear PPE when using cartridge-operated tools.</w:t>
      </w:r>
    </w:p>
    <w:p w14:paraId="66FB4587" w14:textId="269D374E" w:rsidR="00A84FB8" w:rsidRDefault="005047A3" w:rsidP="00A84FB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A84FB8">
        <w:rPr>
          <w:rFonts w:ascii="Tahoma" w:hAnsi="Tahoma" w:cs="Tahoma"/>
          <w:sz w:val="20"/>
          <w:szCs w:val="20"/>
        </w:rPr>
        <w:t>Hold the tool at right angles to the job when firing.</w:t>
      </w:r>
    </w:p>
    <w:p w14:paraId="55C6C92B" w14:textId="3A328506" w:rsidR="00A84FB8" w:rsidRPr="00712AC8" w:rsidRDefault="005047A3" w:rsidP="00A84FB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A84FB8">
        <w:rPr>
          <w:rFonts w:ascii="Tahoma" w:hAnsi="Tahoma" w:cs="Tahoma"/>
          <w:sz w:val="20"/>
          <w:szCs w:val="20"/>
        </w:rPr>
        <w:t>Check the material bolt is to be fired into. Carry out a test fire first. Check that no-one is behind or to the side of the target.</w:t>
      </w:r>
    </w:p>
    <w:p w14:paraId="5A8E8577" w14:textId="77777777" w:rsidR="00123045" w:rsidRDefault="00123045" w:rsidP="00AA4D43">
      <w:pPr>
        <w:spacing w:after="0"/>
        <w:rPr>
          <w:rFonts w:ascii="Tahoma" w:hAnsi="Tahoma" w:cs="Tahoma"/>
          <w:sz w:val="20"/>
          <w:szCs w:val="20"/>
        </w:rPr>
      </w:pPr>
    </w:p>
    <w:p w14:paraId="779ABF8A" w14:textId="79A56E89" w:rsidR="00712AC8" w:rsidRDefault="005047A3" w:rsidP="00AA4D4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Allow at least 75mm from edges of concrete or brickwork.</w:t>
      </w:r>
    </w:p>
    <w:p w14:paraId="4F31BC3F" w14:textId="3802C7A7" w:rsidR="005047A3" w:rsidRDefault="005047A3" w:rsidP="00AA4D4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Ensure the complete splinter guard is resting on the work surface.</w:t>
      </w:r>
    </w:p>
    <w:p w14:paraId="5DB21FAB" w14:textId="3A8E883A" w:rsidR="005047A3" w:rsidRDefault="005047A3" w:rsidP="00AA4D4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Never place your hand over the end of the barrel.</w:t>
      </w:r>
    </w:p>
    <w:p w14:paraId="090CFD2E" w14:textId="49FFEBD4" w:rsidR="005047A3" w:rsidRDefault="005047A3" w:rsidP="00AA4D4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In the event of a misfire, wait a minute, do not withdraw the tool, then refire it. If nothing happens, wait a further minute before unloading.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5047A3" w14:paraId="682F250D" w14:textId="77777777" w:rsidTr="00A5464C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57941D26" w14:textId="7A802D02" w:rsidR="005047A3" w:rsidRDefault="005047A3" w:rsidP="00AA4D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After Use:</w:t>
            </w:r>
          </w:p>
        </w:tc>
      </w:tr>
    </w:tbl>
    <w:p w14:paraId="7A06F77C" w14:textId="1C649009" w:rsidR="005047A3" w:rsidRPr="005047A3" w:rsidRDefault="005047A3" w:rsidP="005047A3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047A3">
        <w:rPr>
          <w:rFonts w:ascii="Tahoma" w:hAnsi="Tahoma" w:cs="Tahoma"/>
          <w:sz w:val="20"/>
          <w:szCs w:val="20"/>
        </w:rPr>
        <w:t>Keep the tool clean and well oiled.</w:t>
      </w:r>
    </w:p>
    <w:p w14:paraId="58F6752C" w14:textId="443E9856" w:rsidR="005047A3" w:rsidRPr="005047A3" w:rsidRDefault="005047A3" w:rsidP="005047A3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047A3">
        <w:rPr>
          <w:rFonts w:ascii="Tahoma" w:hAnsi="Tahoma" w:cs="Tahoma"/>
          <w:sz w:val="20"/>
          <w:szCs w:val="20"/>
        </w:rPr>
        <w:t>Never leave the tool loaded when not in use.</w:t>
      </w:r>
    </w:p>
    <w:p w14:paraId="3066FC20" w14:textId="202BA19E" w:rsidR="005047A3" w:rsidRPr="005047A3" w:rsidRDefault="005047A3" w:rsidP="005047A3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047A3">
        <w:rPr>
          <w:rFonts w:ascii="Tahoma" w:hAnsi="Tahoma" w:cs="Tahoma"/>
          <w:sz w:val="20"/>
          <w:szCs w:val="20"/>
        </w:rPr>
        <w:t>Cartridges must be kept under lock and key in a safe place.</w:t>
      </w:r>
    </w:p>
    <w:p w14:paraId="44E3DC6A" w14:textId="7035B88C" w:rsidR="005047A3" w:rsidRPr="005047A3" w:rsidRDefault="005047A3" w:rsidP="005047A3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047A3">
        <w:rPr>
          <w:rFonts w:ascii="Tahoma" w:hAnsi="Tahoma" w:cs="Tahoma"/>
          <w:sz w:val="20"/>
          <w:szCs w:val="20"/>
        </w:rPr>
        <w:t>Do not discard new or used caps or cartridges onto the floor within the work area.</w:t>
      </w:r>
    </w:p>
    <w:p w14:paraId="57F5CC04" w14:textId="751FEA55" w:rsidR="005047A3" w:rsidRDefault="005047A3" w:rsidP="005047A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46DB6D6" w14:textId="2D28D892" w:rsidR="004332F1" w:rsidRPr="00A5464C" w:rsidRDefault="004332F1" w:rsidP="005047A3">
      <w:pPr>
        <w:spacing w:after="0"/>
        <w:jc w:val="both"/>
        <w:rPr>
          <w:rFonts w:ascii="Tahoma" w:hAnsi="Tahoma" w:cs="Tahoma"/>
          <w:b/>
          <w:bCs/>
          <w:color w:val="ED7D31" w:themeColor="accent2"/>
          <w:sz w:val="20"/>
          <w:szCs w:val="20"/>
        </w:rPr>
      </w:pPr>
      <w:r w:rsidRPr="00A5464C">
        <w:rPr>
          <w:rFonts w:ascii="Tahoma" w:hAnsi="Tahoma" w:cs="Tahoma"/>
          <w:b/>
          <w:bCs/>
          <w:color w:val="ED7D31" w:themeColor="accent2"/>
          <w:sz w:val="20"/>
          <w:szCs w:val="20"/>
        </w:rPr>
        <w:t>Discussion Points:</w:t>
      </w:r>
    </w:p>
    <w:p w14:paraId="13092252" w14:textId="60766FFD" w:rsidR="004332F1" w:rsidRPr="00A5464C" w:rsidRDefault="004332F1" w:rsidP="005047A3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</w:p>
    <w:p w14:paraId="3AB332B3" w14:textId="2C73D2C0" w:rsidR="004332F1" w:rsidRPr="00A5464C" w:rsidRDefault="004332F1" w:rsidP="005047A3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A5464C">
        <w:rPr>
          <w:rFonts w:ascii="Tahoma" w:hAnsi="Tahoma" w:cs="Tahoma"/>
          <w:color w:val="ED7D31" w:themeColor="accent2"/>
          <w:sz w:val="20"/>
          <w:szCs w:val="20"/>
        </w:rPr>
        <w:t>Before using a cartridge tool, what should you do?</w:t>
      </w:r>
    </w:p>
    <w:p w14:paraId="7268E025" w14:textId="7A9FD11B" w:rsidR="004332F1" w:rsidRPr="00A5464C" w:rsidRDefault="004332F1" w:rsidP="005047A3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A5464C">
        <w:rPr>
          <w:rFonts w:ascii="Tahoma" w:hAnsi="Tahoma" w:cs="Tahoma"/>
          <w:color w:val="ED7D31" w:themeColor="accent2"/>
          <w:sz w:val="20"/>
          <w:szCs w:val="20"/>
        </w:rPr>
        <w:t>What is through penetration caused by?</w:t>
      </w:r>
    </w:p>
    <w:p w14:paraId="60260227" w14:textId="7CB85434" w:rsidR="004332F1" w:rsidRPr="00A5464C" w:rsidRDefault="004332F1" w:rsidP="005047A3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A5464C">
        <w:rPr>
          <w:rFonts w:ascii="Tahoma" w:hAnsi="Tahoma" w:cs="Tahoma"/>
          <w:color w:val="ED7D31" w:themeColor="accent2"/>
          <w:sz w:val="20"/>
          <w:szCs w:val="20"/>
        </w:rPr>
        <w:t>What are the main reasons for ricochets?</w:t>
      </w:r>
    </w:p>
    <w:p w14:paraId="4683376A" w14:textId="473F8019" w:rsidR="004332F1" w:rsidRPr="00A5464C" w:rsidRDefault="004332F1" w:rsidP="005047A3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A5464C">
        <w:rPr>
          <w:rFonts w:ascii="Tahoma" w:hAnsi="Tahoma" w:cs="Tahoma"/>
          <w:color w:val="ED7D31" w:themeColor="accent2"/>
          <w:sz w:val="20"/>
          <w:szCs w:val="20"/>
        </w:rPr>
        <w:t>How far from the edge of concrete should the tool be?</w:t>
      </w:r>
    </w:p>
    <w:p w14:paraId="6A2220A3" w14:textId="615AD738" w:rsidR="004332F1" w:rsidRPr="00A5464C" w:rsidRDefault="004332F1" w:rsidP="005047A3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A5464C">
        <w:rPr>
          <w:rFonts w:ascii="Tahoma" w:hAnsi="Tahoma" w:cs="Tahoma"/>
          <w:color w:val="ED7D31" w:themeColor="accent2"/>
          <w:sz w:val="20"/>
          <w:szCs w:val="20"/>
        </w:rPr>
        <w:t>What should you do with the tool after use?</w:t>
      </w:r>
    </w:p>
    <w:p w14:paraId="74FF749B" w14:textId="3B8F142E" w:rsidR="004332F1" w:rsidRPr="00A5464C" w:rsidRDefault="004332F1" w:rsidP="005047A3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A5464C">
        <w:rPr>
          <w:rFonts w:ascii="Tahoma" w:hAnsi="Tahoma" w:cs="Tahoma"/>
          <w:color w:val="ED7D31" w:themeColor="accent2"/>
          <w:sz w:val="20"/>
          <w:szCs w:val="20"/>
        </w:rPr>
        <w:t>If you have a misfire, what should you do?</w:t>
      </w:r>
    </w:p>
    <w:p w14:paraId="7B05F596" w14:textId="3E0530F5" w:rsidR="004332F1" w:rsidRPr="00A5464C" w:rsidRDefault="004332F1" w:rsidP="005047A3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A5464C">
        <w:rPr>
          <w:rFonts w:ascii="Tahoma" w:hAnsi="Tahoma" w:cs="Tahoma"/>
          <w:color w:val="ED7D31" w:themeColor="accent2"/>
          <w:sz w:val="20"/>
          <w:szCs w:val="20"/>
        </w:rPr>
        <w:t>Before firing into a target, what should you check for?</w:t>
      </w:r>
    </w:p>
    <w:sectPr w:rsidR="004332F1" w:rsidRPr="00A5464C" w:rsidSect="00063DFD">
      <w:headerReference w:type="default" r:id="rId10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F65B" w14:textId="77777777" w:rsidR="00E97681" w:rsidRDefault="00E97681" w:rsidP="00063DFD">
      <w:pPr>
        <w:spacing w:after="0" w:line="240" w:lineRule="auto"/>
      </w:pPr>
      <w:r>
        <w:separator/>
      </w:r>
    </w:p>
  </w:endnote>
  <w:endnote w:type="continuationSeparator" w:id="0">
    <w:p w14:paraId="299092F8" w14:textId="77777777" w:rsidR="00E97681" w:rsidRDefault="00E97681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8644" w14:textId="77777777" w:rsidR="00E97681" w:rsidRDefault="00E97681" w:rsidP="00063DFD">
      <w:pPr>
        <w:spacing w:after="0" w:line="240" w:lineRule="auto"/>
      </w:pPr>
      <w:r>
        <w:separator/>
      </w:r>
    </w:p>
  </w:footnote>
  <w:footnote w:type="continuationSeparator" w:id="0">
    <w:p w14:paraId="7A6CCABA" w14:textId="77777777" w:rsidR="00E97681" w:rsidRDefault="00E97681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291A1242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D43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CARTRIDGE OPERATED TOOLS</w:t>
    </w:r>
    <w:r w:rsidR="005574E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62410A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C009COT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2DEE"/>
    <w:multiLevelType w:val="hybridMultilevel"/>
    <w:tmpl w:val="9A0E8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259B0"/>
    <w:multiLevelType w:val="hybridMultilevel"/>
    <w:tmpl w:val="D834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84477"/>
    <w:multiLevelType w:val="hybridMultilevel"/>
    <w:tmpl w:val="9418C8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83547"/>
    <w:multiLevelType w:val="hybridMultilevel"/>
    <w:tmpl w:val="3C76C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4"/>
  </w:num>
  <w:num w:numId="5">
    <w:abstractNumId w:val="6"/>
  </w:num>
  <w:num w:numId="6">
    <w:abstractNumId w:val="0"/>
  </w:num>
  <w:num w:numId="7">
    <w:abstractNumId w:val="1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807C7"/>
    <w:rsid w:val="000C09C0"/>
    <w:rsid w:val="00123045"/>
    <w:rsid w:val="00152511"/>
    <w:rsid w:val="00165602"/>
    <w:rsid w:val="00174140"/>
    <w:rsid w:val="001A416D"/>
    <w:rsid w:val="001B3F0A"/>
    <w:rsid w:val="00221D23"/>
    <w:rsid w:val="00246E7C"/>
    <w:rsid w:val="00283665"/>
    <w:rsid w:val="002D765C"/>
    <w:rsid w:val="003022D8"/>
    <w:rsid w:val="003446E0"/>
    <w:rsid w:val="003550C8"/>
    <w:rsid w:val="003C6AAD"/>
    <w:rsid w:val="00404C79"/>
    <w:rsid w:val="004332F1"/>
    <w:rsid w:val="0044107F"/>
    <w:rsid w:val="00494AE9"/>
    <w:rsid w:val="004A1D7A"/>
    <w:rsid w:val="004E44BE"/>
    <w:rsid w:val="004F21A8"/>
    <w:rsid w:val="005047A3"/>
    <w:rsid w:val="00507AB8"/>
    <w:rsid w:val="0055514D"/>
    <w:rsid w:val="005574E8"/>
    <w:rsid w:val="00560400"/>
    <w:rsid w:val="0058498E"/>
    <w:rsid w:val="0062410A"/>
    <w:rsid w:val="00636990"/>
    <w:rsid w:val="0069569E"/>
    <w:rsid w:val="006C1C1F"/>
    <w:rsid w:val="006D4DE2"/>
    <w:rsid w:val="006F4678"/>
    <w:rsid w:val="00703DD2"/>
    <w:rsid w:val="0071099E"/>
    <w:rsid w:val="00712AC8"/>
    <w:rsid w:val="007208A7"/>
    <w:rsid w:val="00732E22"/>
    <w:rsid w:val="007545CF"/>
    <w:rsid w:val="007B46A0"/>
    <w:rsid w:val="007C6DD7"/>
    <w:rsid w:val="007D08F4"/>
    <w:rsid w:val="007E3E2A"/>
    <w:rsid w:val="008137E1"/>
    <w:rsid w:val="00815C85"/>
    <w:rsid w:val="008F6222"/>
    <w:rsid w:val="009003EB"/>
    <w:rsid w:val="00902E0C"/>
    <w:rsid w:val="00931D6F"/>
    <w:rsid w:val="0097709C"/>
    <w:rsid w:val="009904F5"/>
    <w:rsid w:val="009A1C16"/>
    <w:rsid w:val="009A58B5"/>
    <w:rsid w:val="009B0737"/>
    <w:rsid w:val="009B2C9A"/>
    <w:rsid w:val="009D3029"/>
    <w:rsid w:val="00A21250"/>
    <w:rsid w:val="00A21A48"/>
    <w:rsid w:val="00A44012"/>
    <w:rsid w:val="00A5464C"/>
    <w:rsid w:val="00A66669"/>
    <w:rsid w:val="00A839D5"/>
    <w:rsid w:val="00A84FB8"/>
    <w:rsid w:val="00AA176E"/>
    <w:rsid w:val="00AA3642"/>
    <w:rsid w:val="00AA4D43"/>
    <w:rsid w:val="00AB333B"/>
    <w:rsid w:val="00B02428"/>
    <w:rsid w:val="00B04692"/>
    <w:rsid w:val="00B9398F"/>
    <w:rsid w:val="00BB273E"/>
    <w:rsid w:val="00BD2261"/>
    <w:rsid w:val="00C709FF"/>
    <w:rsid w:val="00C803A6"/>
    <w:rsid w:val="00D156EE"/>
    <w:rsid w:val="00D215B3"/>
    <w:rsid w:val="00D82B97"/>
    <w:rsid w:val="00DA52D6"/>
    <w:rsid w:val="00DB2D6A"/>
    <w:rsid w:val="00DC178F"/>
    <w:rsid w:val="00DC766B"/>
    <w:rsid w:val="00DF4650"/>
    <w:rsid w:val="00E63C05"/>
    <w:rsid w:val="00E8750E"/>
    <w:rsid w:val="00E97681"/>
    <w:rsid w:val="00F051E9"/>
    <w:rsid w:val="00F45B1F"/>
    <w:rsid w:val="00F46356"/>
    <w:rsid w:val="00F95DCE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7</cp:revision>
  <dcterms:created xsi:type="dcterms:W3CDTF">2021-05-17T10:22:00Z</dcterms:created>
  <dcterms:modified xsi:type="dcterms:W3CDTF">2021-05-18T15:53:00Z</dcterms:modified>
</cp:coreProperties>
</file>