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620D2" w14:textId="1F17CA21" w:rsidR="000064A4" w:rsidRDefault="000064A4" w:rsidP="00063DFD">
      <w:pPr>
        <w:spacing w:after="0"/>
      </w:pPr>
    </w:p>
    <w:tbl>
      <w:tblPr>
        <w:tblStyle w:val="TableGrid"/>
        <w:tblW w:w="0" w:type="auto"/>
        <w:tblLook w:val="04A0" w:firstRow="1" w:lastRow="0" w:firstColumn="1" w:lastColumn="0" w:noHBand="0" w:noVBand="1"/>
      </w:tblPr>
      <w:tblGrid>
        <w:gridCol w:w="1271"/>
        <w:gridCol w:w="6064"/>
      </w:tblGrid>
      <w:tr w:rsidR="00063DFD" w:rsidRPr="003550C8" w14:paraId="38F2FC03" w14:textId="77777777" w:rsidTr="00FD29C4">
        <w:tc>
          <w:tcPr>
            <w:tcW w:w="1271" w:type="dxa"/>
            <w:shd w:val="clear" w:color="auto" w:fill="F4B083" w:themeFill="accent2" w:themeFillTint="99"/>
          </w:tcPr>
          <w:p w14:paraId="430EFF98" w14:textId="1009ADA5" w:rsidR="00063DFD" w:rsidRPr="003550C8" w:rsidRDefault="00063DFD" w:rsidP="00063DFD">
            <w:pPr>
              <w:rPr>
                <w:rFonts w:ascii="Tahoma" w:hAnsi="Tahoma" w:cs="Tahoma"/>
                <w:sz w:val="20"/>
                <w:szCs w:val="20"/>
              </w:rPr>
            </w:pPr>
            <w:r w:rsidRPr="003550C8">
              <w:rPr>
                <w:rFonts w:ascii="Tahoma" w:hAnsi="Tahoma" w:cs="Tahoma"/>
                <w:sz w:val="20"/>
                <w:szCs w:val="20"/>
              </w:rPr>
              <w:t>Reason:</w:t>
            </w:r>
          </w:p>
        </w:tc>
        <w:tc>
          <w:tcPr>
            <w:tcW w:w="6064" w:type="dxa"/>
          </w:tcPr>
          <w:p w14:paraId="317036CC" w14:textId="0844D7F0" w:rsidR="00063DFD" w:rsidRPr="003550C8" w:rsidRDefault="005F55B4" w:rsidP="00063DFD">
            <w:pPr>
              <w:jc w:val="both"/>
              <w:rPr>
                <w:rFonts w:ascii="Tahoma" w:hAnsi="Tahoma" w:cs="Tahoma"/>
                <w:sz w:val="20"/>
                <w:szCs w:val="20"/>
              </w:rPr>
            </w:pPr>
            <w:r>
              <w:rPr>
                <w:rFonts w:ascii="Tahoma" w:hAnsi="Tahoma" w:cs="Tahoma"/>
                <w:sz w:val="20"/>
                <w:szCs w:val="20"/>
              </w:rPr>
              <w:t xml:space="preserve">Safety signs are an important tool for making workers, </w:t>
            </w:r>
            <w:r w:rsidR="009A7B7E">
              <w:rPr>
                <w:rFonts w:ascii="Tahoma" w:hAnsi="Tahoma" w:cs="Tahoma"/>
                <w:sz w:val="20"/>
                <w:szCs w:val="20"/>
              </w:rPr>
              <w:t>visitors,</w:t>
            </w:r>
            <w:r>
              <w:rPr>
                <w:rFonts w:ascii="Tahoma" w:hAnsi="Tahoma" w:cs="Tahoma"/>
                <w:sz w:val="20"/>
                <w:szCs w:val="20"/>
              </w:rPr>
              <w:t xml:space="preserve"> and others aware of hazards, </w:t>
            </w:r>
            <w:r w:rsidR="009A7B7E">
              <w:rPr>
                <w:rFonts w:ascii="Tahoma" w:hAnsi="Tahoma" w:cs="Tahoma"/>
                <w:sz w:val="20"/>
                <w:szCs w:val="20"/>
              </w:rPr>
              <w:t>information,</w:t>
            </w:r>
            <w:r>
              <w:rPr>
                <w:rFonts w:ascii="Tahoma" w:hAnsi="Tahoma" w:cs="Tahoma"/>
                <w:sz w:val="20"/>
                <w:szCs w:val="20"/>
              </w:rPr>
              <w:t xml:space="preserve"> and emergency procedures on site. Employers should display signs as a reminder of important information. Safety signs are colour coded as required by the health and safety (signs and signals) Regulations and apply to all places of work.</w:t>
            </w:r>
          </w:p>
        </w:tc>
      </w:tr>
      <w:tr w:rsidR="00063DFD" w:rsidRPr="003550C8" w14:paraId="0488FFA3" w14:textId="77777777" w:rsidTr="00FD29C4">
        <w:tc>
          <w:tcPr>
            <w:tcW w:w="1271" w:type="dxa"/>
            <w:shd w:val="clear" w:color="auto" w:fill="F4B083" w:themeFill="accent2" w:themeFillTint="99"/>
          </w:tcPr>
          <w:p w14:paraId="5CBAD901" w14:textId="2B05661B" w:rsidR="00063DFD" w:rsidRPr="003550C8" w:rsidRDefault="00063DFD" w:rsidP="00063DFD">
            <w:pPr>
              <w:rPr>
                <w:rFonts w:ascii="Tahoma" w:hAnsi="Tahoma" w:cs="Tahoma"/>
                <w:sz w:val="20"/>
                <w:szCs w:val="20"/>
              </w:rPr>
            </w:pPr>
            <w:r w:rsidRPr="003550C8">
              <w:rPr>
                <w:rFonts w:ascii="Tahoma" w:hAnsi="Tahoma" w:cs="Tahoma"/>
                <w:sz w:val="20"/>
                <w:szCs w:val="20"/>
              </w:rPr>
              <w:t>Outline:</w:t>
            </w:r>
          </w:p>
        </w:tc>
        <w:tc>
          <w:tcPr>
            <w:tcW w:w="6064" w:type="dxa"/>
          </w:tcPr>
          <w:p w14:paraId="0723D402" w14:textId="23A9FEC9" w:rsidR="00063DFD" w:rsidRPr="003550C8" w:rsidRDefault="00063DFD" w:rsidP="00063DFD">
            <w:pPr>
              <w:jc w:val="both"/>
              <w:rPr>
                <w:rFonts w:ascii="Tahoma" w:hAnsi="Tahoma" w:cs="Tahoma"/>
                <w:sz w:val="20"/>
                <w:szCs w:val="20"/>
              </w:rPr>
            </w:pPr>
            <w:r w:rsidRPr="003550C8">
              <w:rPr>
                <w:rFonts w:ascii="Tahoma" w:hAnsi="Tahoma" w:cs="Tahoma"/>
                <w:sz w:val="20"/>
                <w:szCs w:val="20"/>
              </w:rPr>
              <w:t xml:space="preserve">This talk </w:t>
            </w:r>
            <w:r w:rsidR="003C4A33">
              <w:rPr>
                <w:rFonts w:ascii="Tahoma" w:hAnsi="Tahoma" w:cs="Tahoma"/>
                <w:sz w:val="20"/>
                <w:szCs w:val="20"/>
              </w:rPr>
              <w:t xml:space="preserve">covers </w:t>
            </w:r>
            <w:r w:rsidR="005F55B4">
              <w:rPr>
                <w:rFonts w:ascii="Tahoma" w:hAnsi="Tahoma" w:cs="Tahoma"/>
                <w:sz w:val="20"/>
                <w:szCs w:val="20"/>
              </w:rPr>
              <w:t>safety signs you may come across whilst doing your job.</w:t>
            </w:r>
          </w:p>
        </w:tc>
      </w:tr>
    </w:tbl>
    <w:p w14:paraId="0E5218B3" w14:textId="4BA03963" w:rsidR="00875EED" w:rsidRDefault="00875EED" w:rsidP="00F4766C">
      <w:pPr>
        <w:spacing w:after="0"/>
        <w:rPr>
          <w:rFonts w:ascii="Tahoma" w:hAnsi="Tahoma" w:cs="Tahoma"/>
          <w:color w:val="ED7D31" w:themeColor="accent2"/>
          <w:sz w:val="20"/>
          <w:szCs w:val="20"/>
        </w:rPr>
      </w:pPr>
    </w:p>
    <w:tbl>
      <w:tblPr>
        <w:tblStyle w:val="TableGrid"/>
        <w:tblW w:w="0" w:type="auto"/>
        <w:tblLook w:val="04A0" w:firstRow="1" w:lastRow="0" w:firstColumn="1" w:lastColumn="0" w:noHBand="0" w:noVBand="1"/>
      </w:tblPr>
      <w:tblGrid>
        <w:gridCol w:w="7335"/>
      </w:tblGrid>
      <w:tr w:rsidR="005F55B4" w:rsidRPr="005F55B4" w14:paraId="3EDA658B" w14:textId="77777777" w:rsidTr="005F55B4">
        <w:tc>
          <w:tcPr>
            <w:tcW w:w="7335" w:type="dxa"/>
            <w:tcBorders>
              <w:top w:val="nil"/>
              <w:left w:val="nil"/>
              <w:bottom w:val="nil"/>
              <w:right w:val="nil"/>
            </w:tcBorders>
            <w:shd w:val="clear" w:color="auto" w:fill="F4B083" w:themeFill="accent2" w:themeFillTint="99"/>
          </w:tcPr>
          <w:p w14:paraId="4402EA11" w14:textId="0F337843" w:rsidR="005F55B4" w:rsidRPr="005F55B4" w:rsidRDefault="005F55B4" w:rsidP="00F4766C">
            <w:pPr>
              <w:rPr>
                <w:rFonts w:ascii="Tahoma" w:hAnsi="Tahoma" w:cs="Tahoma"/>
                <w:sz w:val="20"/>
                <w:szCs w:val="20"/>
              </w:rPr>
            </w:pPr>
            <w:r w:rsidRPr="005F55B4">
              <w:rPr>
                <w:rFonts w:ascii="Tahoma" w:hAnsi="Tahoma" w:cs="Tahoma"/>
                <w:sz w:val="20"/>
                <w:szCs w:val="20"/>
              </w:rPr>
              <w:t xml:space="preserve">Categories and What they </w:t>
            </w:r>
            <w:r>
              <w:rPr>
                <w:rFonts w:ascii="Tahoma" w:hAnsi="Tahoma" w:cs="Tahoma"/>
                <w:sz w:val="20"/>
                <w:szCs w:val="20"/>
              </w:rPr>
              <w:t>M</w:t>
            </w:r>
            <w:r w:rsidRPr="005F55B4">
              <w:rPr>
                <w:rFonts w:ascii="Tahoma" w:hAnsi="Tahoma" w:cs="Tahoma"/>
                <w:sz w:val="20"/>
                <w:szCs w:val="20"/>
              </w:rPr>
              <w:t>ean:</w:t>
            </w:r>
          </w:p>
        </w:tc>
      </w:tr>
    </w:tbl>
    <w:p w14:paraId="5CC67908" w14:textId="41CFB1C4" w:rsidR="005F55B4" w:rsidRDefault="005F55B4" w:rsidP="00B3619A">
      <w:pPr>
        <w:spacing w:after="0"/>
        <w:jc w:val="both"/>
        <w:rPr>
          <w:rFonts w:ascii="Tahoma" w:hAnsi="Tahoma" w:cs="Tahoma"/>
          <w:sz w:val="20"/>
          <w:szCs w:val="20"/>
        </w:rPr>
      </w:pPr>
      <w:r w:rsidRPr="005F55B4">
        <w:rPr>
          <w:rFonts w:ascii="Tahoma" w:hAnsi="Tahoma" w:cs="Tahoma"/>
          <w:b/>
          <w:bCs/>
          <w:color w:val="ED7D31" w:themeColor="accent2"/>
          <w:sz w:val="20"/>
          <w:szCs w:val="20"/>
        </w:rPr>
        <w:t>Prohibition Signs</w:t>
      </w:r>
      <w:r w:rsidRPr="005F55B4">
        <w:rPr>
          <w:rFonts w:ascii="Tahoma" w:hAnsi="Tahoma" w:cs="Tahoma"/>
          <w:color w:val="ED7D31" w:themeColor="accent2"/>
          <w:sz w:val="20"/>
          <w:szCs w:val="20"/>
        </w:rPr>
        <w:t xml:space="preserve"> </w:t>
      </w:r>
      <w:r>
        <w:rPr>
          <w:rFonts w:ascii="Tahoma" w:hAnsi="Tahoma" w:cs="Tahoma"/>
          <w:sz w:val="20"/>
          <w:szCs w:val="20"/>
        </w:rPr>
        <w:t xml:space="preserve">are round and red, with a diagonal red line. These inform you of the things you </w:t>
      </w:r>
      <w:r w:rsidRPr="005F55B4">
        <w:rPr>
          <w:rFonts w:ascii="Tahoma" w:hAnsi="Tahoma" w:cs="Tahoma"/>
          <w:b/>
          <w:bCs/>
          <w:color w:val="ED7D31" w:themeColor="accent2"/>
          <w:sz w:val="20"/>
          <w:szCs w:val="20"/>
        </w:rPr>
        <w:t>must not do</w:t>
      </w:r>
      <w:r>
        <w:rPr>
          <w:rFonts w:ascii="Tahoma" w:hAnsi="Tahoma" w:cs="Tahoma"/>
          <w:sz w:val="20"/>
          <w:szCs w:val="20"/>
        </w:rPr>
        <w:t>. They stop behaviour likely to increase or cause danger, for example ‘No Smoking’ or ‘No Access for Pedestrians’.</w:t>
      </w:r>
    </w:p>
    <w:p w14:paraId="57E38CEF" w14:textId="346E9006" w:rsidR="005F55B4" w:rsidRDefault="005F55B4" w:rsidP="00B3619A">
      <w:pPr>
        <w:spacing w:after="0"/>
        <w:jc w:val="both"/>
        <w:rPr>
          <w:rFonts w:ascii="Tahoma" w:hAnsi="Tahoma" w:cs="Tahoma"/>
          <w:sz w:val="20"/>
          <w:szCs w:val="20"/>
        </w:rPr>
      </w:pPr>
      <w:r w:rsidRPr="005F55B4">
        <w:rPr>
          <w:rFonts w:ascii="Tahoma" w:hAnsi="Tahoma" w:cs="Tahoma"/>
          <w:b/>
          <w:bCs/>
          <w:color w:val="ED7D31" w:themeColor="accent2"/>
          <w:sz w:val="20"/>
          <w:szCs w:val="20"/>
        </w:rPr>
        <w:t>Warning Signs</w:t>
      </w:r>
      <w:r w:rsidRPr="005F55B4">
        <w:rPr>
          <w:rFonts w:ascii="Tahoma" w:hAnsi="Tahoma" w:cs="Tahoma"/>
          <w:color w:val="ED7D31" w:themeColor="accent2"/>
          <w:sz w:val="20"/>
          <w:szCs w:val="20"/>
        </w:rPr>
        <w:t xml:space="preserve"> </w:t>
      </w:r>
      <w:r>
        <w:rPr>
          <w:rFonts w:ascii="Tahoma" w:hAnsi="Tahoma" w:cs="Tahoma"/>
          <w:sz w:val="20"/>
          <w:szCs w:val="20"/>
        </w:rPr>
        <w:t xml:space="preserve">are triangular and yellow with black edging. These warn you of a </w:t>
      </w:r>
      <w:r w:rsidRPr="005F55B4">
        <w:rPr>
          <w:rFonts w:ascii="Tahoma" w:hAnsi="Tahoma" w:cs="Tahoma"/>
          <w:b/>
          <w:bCs/>
          <w:color w:val="ED7D31" w:themeColor="accent2"/>
          <w:sz w:val="20"/>
          <w:szCs w:val="20"/>
        </w:rPr>
        <w:t>Hazard or Danger</w:t>
      </w:r>
      <w:r>
        <w:rPr>
          <w:rFonts w:ascii="Tahoma" w:hAnsi="Tahoma" w:cs="Tahoma"/>
          <w:sz w:val="20"/>
          <w:szCs w:val="20"/>
        </w:rPr>
        <w:t>, for example ‘toxic material’ or ‘overhead load’.</w:t>
      </w:r>
    </w:p>
    <w:p w14:paraId="10981857" w14:textId="22A6B7BB" w:rsidR="005F55B4" w:rsidRDefault="005F55B4" w:rsidP="00B3619A">
      <w:pPr>
        <w:spacing w:after="0"/>
        <w:jc w:val="both"/>
        <w:rPr>
          <w:rFonts w:ascii="Tahoma" w:hAnsi="Tahoma" w:cs="Tahoma"/>
          <w:sz w:val="20"/>
          <w:szCs w:val="20"/>
        </w:rPr>
      </w:pPr>
      <w:r w:rsidRPr="00B3619A">
        <w:rPr>
          <w:rFonts w:ascii="Tahoma" w:hAnsi="Tahoma" w:cs="Tahoma"/>
          <w:b/>
          <w:bCs/>
          <w:color w:val="ED7D31" w:themeColor="accent2"/>
          <w:sz w:val="20"/>
          <w:szCs w:val="20"/>
        </w:rPr>
        <w:t>Mandatory Signs</w:t>
      </w:r>
      <w:r w:rsidRPr="00B3619A">
        <w:rPr>
          <w:rFonts w:ascii="Tahoma" w:hAnsi="Tahoma" w:cs="Tahoma"/>
          <w:color w:val="ED7D31" w:themeColor="accent2"/>
          <w:sz w:val="20"/>
          <w:szCs w:val="20"/>
        </w:rPr>
        <w:t xml:space="preserve"> </w:t>
      </w:r>
      <w:r>
        <w:rPr>
          <w:rFonts w:ascii="Tahoma" w:hAnsi="Tahoma" w:cs="Tahoma"/>
          <w:sz w:val="20"/>
          <w:szCs w:val="20"/>
        </w:rPr>
        <w:t>are round and blue with</w:t>
      </w:r>
      <w:r w:rsidR="00B3619A">
        <w:rPr>
          <w:rFonts w:ascii="Tahoma" w:hAnsi="Tahoma" w:cs="Tahoma"/>
          <w:sz w:val="20"/>
          <w:szCs w:val="20"/>
        </w:rPr>
        <w:t xml:space="preserve"> a white pictogram. These inform you on things you </w:t>
      </w:r>
      <w:r w:rsidR="00B3619A" w:rsidRPr="00B3619A">
        <w:rPr>
          <w:rFonts w:ascii="Tahoma" w:hAnsi="Tahoma" w:cs="Tahoma"/>
          <w:b/>
          <w:bCs/>
          <w:color w:val="ED7D31" w:themeColor="accent2"/>
          <w:sz w:val="20"/>
          <w:szCs w:val="20"/>
        </w:rPr>
        <w:t>must do</w:t>
      </w:r>
      <w:r w:rsidR="00B3619A">
        <w:rPr>
          <w:rFonts w:ascii="Tahoma" w:hAnsi="Tahoma" w:cs="Tahoma"/>
          <w:sz w:val="20"/>
          <w:szCs w:val="20"/>
        </w:rPr>
        <w:t>, therefore prescribing a specific behaviour, for example ‘safety gloves must be worn’ or ‘ear protection must be worn’.</w:t>
      </w:r>
    </w:p>
    <w:p w14:paraId="70E35573" w14:textId="36912466" w:rsidR="00B3619A" w:rsidRDefault="00B3619A" w:rsidP="00B3619A">
      <w:pPr>
        <w:spacing w:after="0"/>
        <w:jc w:val="both"/>
        <w:rPr>
          <w:rFonts w:ascii="Tahoma" w:hAnsi="Tahoma" w:cs="Tahoma"/>
          <w:sz w:val="20"/>
          <w:szCs w:val="20"/>
        </w:rPr>
      </w:pPr>
      <w:r w:rsidRPr="00B3619A">
        <w:rPr>
          <w:rFonts w:ascii="Tahoma" w:hAnsi="Tahoma" w:cs="Tahoma"/>
          <w:b/>
          <w:bCs/>
          <w:color w:val="ED7D31" w:themeColor="accent2"/>
          <w:sz w:val="20"/>
          <w:szCs w:val="20"/>
        </w:rPr>
        <w:t>Emergency Escape or First Aid Signs</w:t>
      </w:r>
      <w:r w:rsidRPr="00B3619A">
        <w:rPr>
          <w:rFonts w:ascii="Tahoma" w:hAnsi="Tahoma" w:cs="Tahoma"/>
          <w:color w:val="ED7D31" w:themeColor="accent2"/>
          <w:sz w:val="20"/>
          <w:szCs w:val="20"/>
        </w:rPr>
        <w:t xml:space="preserve"> </w:t>
      </w:r>
      <w:r>
        <w:rPr>
          <w:rFonts w:ascii="Tahoma" w:hAnsi="Tahoma" w:cs="Tahoma"/>
          <w:sz w:val="20"/>
          <w:szCs w:val="20"/>
        </w:rPr>
        <w:t xml:space="preserve">are rectangular or square and are green. These give you </w:t>
      </w:r>
      <w:r w:rsidRPr="00B3619A">
        <w:rPr>
          <w:rFonts w:ascii="Tahoma" w:hAnsi="Tahoma" w:cs="Tahoma"/>
          <w:b/>
          <w:bCs/>
          <w:color w:val="ED7D31" w:themeColor="accent2"/>
          <w:sz w:val="20"/>
          <w:szCs w:val="20"/>
        </w:rPr>
        <w:t>Information</w:t>
      </w:r>
      <w:r>
        <w:rPr>
          <w:rFonts w:ascii="Tahoma" w:hAnsi="Tahoma" w:cs="Tahoma"/>
          <w:sz w:val="20"/>
          <w:szCs w:val="20"/>
        </w:rPr>
        <w:t xml:space="preserve"> on first-aid, emergency exits, or first-aid facilities, for example the location of the eye wash station or safety shower.</w:t>
      </w:r>
    </w:p>
    <w:p w14:paraId="792E3EFC" w14:textId="299743C0" w:rsidR="00B3619A" w:rsidRDefault="00B3619A" w:rsidP="00B3619A">
      <w:pPr>
        <w:spacing w:after="0"/>
        <w:jc w:val="both"/>
        <w:rPr>
          <w:rFonts w:ascii="Tahoma" w:hAnsi="Tahoma" w:cs="Tahoma"/>
          <w:sz w:val="20"/>
          <w:szCs w:val="20"/>
        </w:rPr>
      </w:pPr>
      <w:r w:rsidRPr="00B3619A">
        <w:rPr>
          <w:rFonts w:ascii="Tahoma" w:hAnsi="Tahoma" w:cs="Tahoma"/>
          <w:b/>
          <w:bCs/>
          <w:color w:val="ED7D31" w:themeColor="accent2"/>
          <w:sz w:val="20"/>
          <w:szCs w:val="20"/>
        </w:rPr>
        <w:t>Fire-Fighting Signs</w:t>
      </w:r>
      <w:r w:rsidRPr="00B3619A">
        <w:rPr>
          <w:rFonts w:ascii="Tahoma" w:hAnsi="Tahoma" w:cs="Tahoma"/>
          <w:color w:val="ED7D31" w:themeColor="accent2"/>
          <w:sz w:val="20"/>
          <w:szCs w:val="20"/>
        </w:rPr>
        <w:t xml:space="preserve"> </w:t>
      </w:r>
      <w:r>
        <w:rPr>
          <w:rFonts w:ascii="Tahoma" w:hAnsi="Tahoma" w:cs="Tahoma"/>
          <w:sz w:val="20"/>
          <w:szCs w:val="20"/>
        </w:rPr>
        <w:t>are rectangular or square on a red background. They indicate the location of the facilities associated with fire safety, for example the location of the fire extinguisher or emergency fire telephone.</w:t>
      </w:r>
    </w:p>
    <w:p w14:paraId="2B0EDE3D" w14:textId="34F4111D" w:rsidR="00B3619A" w:rsidRDefault="00B3619A" w:rsidP="00B3619A">
      <w:pPr>
        <w:spacing w:after="0"/>
        <w:jc w:val="both"/>
        <w:rPr>
          <w:rFonts w:ascii="Tahoma" w:hAnsi="Tahoma" w:cs="Tahoma"/>
          <w:sz w:val="20"/>
          <w:szCs w:val="20"/>
        </w:rPr>
      </w:pPr>
      <w:r>
        <w:rPr>
          <w:noProof/>
        </w:rPr>
        <w:drawing>
          <wp:inline distT="0" distB="0" distL="0" distR="0" wp14:anchorId="3CA7B014" wp14:editId="2E53054F">
            <wp:extent cx="1768475" cy="1768475"/>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8475" cy="1768475"/>
                    </a:xfrm>
                    <a:prstGeom prst="rect">
                      <a:avLst/>
                    </a:prstGeom>
                    <a:noFill/>
                    <a:ln>
                      <a:noFill/>
                    </a:ln>
                  </pic:spPr>
                </pic:pic>
              </a:graphicData>
            </a:graphic>
          </wp:inline>
        </w:drawing>
      </w:r>
      <w:r w:rsidR="00BF29EB">
        <w:rPr>
          <w:noProof/>
        </w:rPr>
        <w:t xml:space="preserve">    </w:t>
      </w:r>
      <w:r w:rsidR="00BF29EB">
        <w:rPr>
          <w:noProof/>
        </w:rPr>
        <w:drawing>
          <wp:inline distT="0" distB="0" distL="0" distR="0" wp14:anchorId="394776CC" wp14:editId="4D06E12B">
            <wp:extent cx="1616075" cy="1616075"/>
            <wp:effectExtent l="0" t="0" r="3175"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6075" cy="1616075"/>
                    </a:xfrm>
                    <a:prstGeom prst="rect">
                      <a:avLst/>
                    </a:prstGeom>
                    <a:noFill/>
                    <a:ln>
                      <a:noFill/>
                    </a:ln>
                  </pic:spPr>
                </pic:pic>
              </a:graphicData>
            </a:graphic>
          </wp:inline>
        </w:drawing>
      </w:r>
    </w:p>
    <w:p w14:paraId="43160CC8" w14:textId="7131F742" w:rsidR="00B3619A" w:rsidRDefault="00B3619A" w:rsidP="00B3619A">
      <w:pPr>
        <w:spacing w:after="0"/>
        <w:jc w:val="both"/>
        <w:rPr>
          <w:rFonts w:ascii="Tahoma" w:hAnsi="Tahoma" w:cs="Tahoma"/>
          <w:sz w:val="20"/>
          <w:szCs w:val="20"/>
        </w:rPr>
      </w:pPr>
    </w:p>
    <w:p w14:paraId="24E7A1F4" w14:textId="653CD499" w:rsidR="00B3619A" w:rsidRDefault="00B3619A" w:rsidP="00B3619A">
      <w:pPr>
        <w:spacing w:after="0"/>
        <w:jc w:val="both"/>
        <w:rPr>
          <w:rFonts w:ascii="Tahoma" w:hAnsi="Tahoma" w:cs="Tahoma"/>
          <w:sz w:val="20"/>
          <w:szCs w:val="20"/>
        </w:rPr>
      </w:pPr>
    </w:p>
    <w:p w14:paraId="69B4CBF1" w14:textId="3C46D305" w:rsidR="00B3619A" w:rsidRDefault="00B3619A" w:rsidP="00B3619A">
      <w:pPr>
        <w:spacing w:after="0"/>
        <w:jc w:val="both"/>
        <w:rPr>
          <w:rFonts w:ascii="Tahoma" w:hAnsi="Tahoma" w:cs="Tahoma"/>
          <w:sz w:val="20"/>
          <w:szCs w:val="20"/>
        </w:rPr>
      </w:pPr>
    </w:p>
    <w:p w14:paraId="4B100F51" w14:textId="595D6564" w:rsidR="0046076E" w:rsidRDefault="0046076E" w:rsidP="00B3619A">
      <w:pPr>
        <w:spacing w:after="0"/>
        <w:jc w:val="both"/>
        <w:rPr>
          <w:rFonts w:ascii="Tahoma" w:hAnsi="Tahoma" w:cs="Tahoma"/>
          <w:sz w:val="20"/>
          <w:szCs w:val="20"/>
        </w:rPr>
      </w:pPr>
      <w:r>
        <w:rPr>
          <w:noProof/>
        </w:rPr>
        <w:drawing>
          <wp:inline distT="0" distB="0" distL="0" distR="0" wp14:anchorId="254DA808" wp14:editId="2F33FD85">
            <wp:extent cx="4067175" cy="284729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69664" cy="2849041"/>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7335"/>
      </w:tblGrid>
      <w:tr w:rsidR="00B3619A" w14:paraId="071619F2" w14:textId="77777777" w:rsidTr="00B3619A">
        <w:tc>
          <w:tcPr>
            <w:tcW w:w="7335" w:type="dxa"/>
            <w:tcBorders>
              <w:top w:val="nil"/>
              <w:left w:val="nil"/>
              <w:bottom w:val="nil"/>
              <w:right w:val="nil"/>
            </w:tcBorders>
            <w:shd w:val="clear" w:color="auto" w:fill="F4B083" w:themeFill="accent2" w:themeFillTint="99"/>
          </w:tcPr>
          <w:p w14:paraId="7210BC56" w14:textId="6BA7647F" w:rsidR="00B3619A" w:rsidRDefault="00B3619A" w:rsidP="00B3619A">
            <w:pPr>
              <w:jc w:val="both"/>
              <w:rPr>
                <w:rFonts w:ascii="Tahoma" w:hAnsi="Tahoma" w:cs="Tahoma"/>
                <w:sz w:val="20"/>
                <w:szCs w:val="20"/>
              </w:rPr>
            </w:pPr>
            <w:r>
              <w:rPr>
                <w:rFonts w:ascii="Tahoma" w:hAnsi="Tahoma" w:cs="Tahoma"/>
                <w:sz w:val="20"/>
                <w:szCs w:val="20"/>
              </w:rPr>
              <w:t>Remember:</w:t>
            </w:r>
          </w:p>
        </w:tc>
      </w:tr>
    </w:tbl>
    <w:p w14:paraId="3477E5E8" w14:textId="0A2CD50D" w:rsidR="00B3619A" w:rsidRDefault="009A7B7E" w:rsidP="00B3619A">
      <w:pPr>
        <w:spacing w:after="0"/>
        <w:jc w:val="both"/>
        <w:rPr>
          <w:rFonts w:ascii="Tahoma" w:hAnsi="Tahoma" w:cs="Tahoma"/>
          <w:sz w:val="20"/>
          <w:szCs w:val="20"/>
        </w:rPr>
      </w:pPr>
      <w:r>
        <w:rPr>
          <w:rFonts w:ascii="Tahoma" w:hAnsi="Tahoma" w:cs="Tahoma"/>
          <w:sz w:val="20"/>
          <w:szCs w:val="20"/>
        </w:rPr>
        <w:t>1. safety signs are only effective if you understand what they mean; if you do not understand a sign you should speak with management for training.</w:t>
      </w:r>
    </w:p>
    <w:p w14:paraId="74F619C7" w14:textId="51AC93B1" w:rsidR="009A7B7E" w:rsidRDefault="009A7B7E" w:rsidP="00B3619A">
      <w:pPr>
        <w:spacing w:after="0"/>
        <w:jc w:val="both"/>
        <w:rPr>
          <w:rFonts w:ascii="Tahoma" w:hAnsi="Tahoma" w:cs="Tahoma"/>
          <w:sz w:val="20"/>
          <w:szCs w:val="20"/>
        </w:rPr>
      </w:pPr>
      <w:r>
        <w:rPr>
          <w:rFonts w:ascii="Tahoma" w:hAnsi="Tahoma" w:cs="Tahoma"/>
          <w:sz w:val="20"/>
          <w:szCs w:val="20"/>
        </w:rPr>
        <w:t>2. Safety signs must be visible. Do not place materials in the way or obstruct visibility. If you need to cover a sign, even temporarily, you should speak with management.</w:t>
      </w:r>
    </w:p>
    <w:p w14:paraId="64AACCD5" w14:textId="6AFF1FCF" w:rsidR="009A7B7E" w:rsidRDefault="009A7B7E" w:rsidP="00B3619A">
      <w:pPr>
        <w:spacing w:after="0"/>
        <w:jc w:val="both"/>
        <w:rPr>
          <w:rFonts w:ascii="Tahoma" w:hAnsi="Tahoma" w:cs="Tahoma"/>
          <w:sz w:val="20"/>
          <w:szCs w:val="20"/>
        </w:rPr>
      </w:pPr>
      <w:r>
        <w:rPr>
          <w:rFonts w:ascii="Tahoma" w:hAnsi="Tahoma" w:cs="Tahoma"/>
          <w:sz w:val="20"/>
          <w:szCs w:val="20"/>
        </w:rPr>
        <w:t>3. Check for safety signs when entering the site and at the start of every shift. New hazards may have been introduced to the area or the location of emergency equipment or the fire assembly point may have changed.</w:t>
      </w:r>
    </w:p>
    <w:p w14:paraId="58742D47" w14:textId="29885E35" w:rsidR="009A7B7E" w:rsidRDefault="009A7B7E" w:rsidP="00B3619A">
      <w:pPr>
        <w:spacing w:after="0"/>
        <w:jc w:val="both"/>
        <w:rPr>
          <w:rFonts w:ascii="Tahoma" w:hAnsi="Tahoma" w:cs="Tahoma"/>
          <w:sz w:val="20"/>
          <w:szCs w:val="20"/>
        </w:rPr>
      </w:pPr>
      <w:r>
        <w:rPr>
          <w:rFonts w:ascii="Tahoma" w:hAnsi="Tahoma" w:cs="Tahoma"/>
          <w:sz w:val="20"/>
          <w:szCs w:val="20"/>
        </w:rPr>
        <w:t>4. Ensure you wear all personal protective equipment (PPE) as identified on the mandatory signs on site.</w:t>
      </w:r>
    </w:p>
    <w:p w14:paraId="6F92E58D" w14:textId="6F4B15B8" w:rsidR="009A7B7E" w:rsidRDefault="009A7B7E" w:rsidP="00B3619A">
      <w:pPr>
        <w:spacing w:after="0"/>
        <w:jc w:val="both"/>
        <w:rPr>
          <w:rFonts w:ascii="Tahoma" w:hAnsi="Tahoma" w:cs="Tahoma"/>
          <w:sz w:val="20"/>
          <w:szCs w:val="20"/>
        </w:rPr>
      </w:pPr>
      <w:r>
        <w:rPr>
          <w:rFonts w:ascii="Tahoma" w:hAnsi="Tahoma" w:cs="Tahoma"/>
          <w:sz w:val="20"/>
          <w:szCs w:val="20"/>
        </w:rPr>
        <w:t>5. You should comply with safety signs as failure to do so could lead to putting you or others at risk as well as you facing disciplinary action.</w:t>
      </w:r>
    </w:p>
    <w:p w14:paraId="2E8D17E0" w14:textId="541CD58C" w:rsidR="009A7B7E" w:rsidRDefault="009A7B7E" w:rsidP="00B3619A">
      <w:pPr>
        <w:spacing w:after="0"/>
        <w:jc w:val="both"/>
        <w:rPr>
          <w:rFonts w:ascii="Tahoma" w:hAnsi="Tahoma" w:cs="Tahoma"/>
          <w:sz w:val="20"/>
          <w:szCs w:val="20"/>
        </w:rPr>
      </w:pPr>
      <w:r>
        <w:rPr>
          <w:rFonts w:ascii="Tahoma" w:hAnsi="Tahoma" w:cs="Tahoma"/>
          <w:sz w:val="20"/>
          <w:szCs w:val="20"/>
        </w:rPr>
        <w:t>6. If you introduce a new hazard to the area ensure you display the appropriate signage as required, so you can warn others of the hazard.</w:t>
      </w:r>
    </w:p>
    <w:p w14:paraId="71394103" w14:textId="3C7FF22C" w:rsidR="009A7B7E" w:rsidRDefault="009A7B7E" w:rsidP="00B3619A">
      <w:pPr>
        <w:spacing w:after="0"/>
        <w:jc w:val="both"/>
        <w:rPr>
          <w:rFonts w:ascii="Tahoma" w:hAnsi="Tahoma" w:cs="Tahoma"/>
          <w:sz w:val="20"/>
          <w:szCs w:val="20"/>
        </w:rPr>
      </w:pPr>
    </w:p>
    <w:p w14:paraId="137A52FC" w14:textId="16BBC37A" w:rsidR="009A7B7E" w:rsidRDefault="00BF29EB" w:rsidP="00B3619A">
      <w:pPr>
        <w:spacing w:after="0"/>
        <w:jc w:val="both"/>
        <w:rPr>
          <w:rFonts w:ascii="Tahoma" w:hAnsi="Tahoma" w:cs="Tahoma"/>
          <w:sz w:val="20"/>
          <w:szCs w:val="20"/>
        </w:rPr>
      </w:pPr>
      <w:r>
        <w:rPr>
          <w:rFonts w:ascii="Tahoma" w:hAnsi="Tahoma" w:cs="Tahoma"/>
          <w:sz w:val="20"/>
          <w:szCs w:val="20"/>
        </w:rPr>
        <w:t xml:space="preserve">    </w:t>
      </w:r>
    </w:p>
    <w:p w14:paraId="75210DCA" w14:textId="101AFCA4" w:rsidR="00BF29EB" w:rsidRDefault="00BF29EB" w:rsidP="00B3619A">
      <w:pPr>
        <w:spacing w:after="0"/>
        <w:jc w:val="both"/>
        <w:rPr>
          <w:rFonts w:ascii="Tahoma" w:hAnsi="Tahoma" w:cs="Tahoma"/>
          <w:sz w:val="20"/>
          <w:szCs w:val="20"/>
        </w:rPr>
      </w:pPr>
    </w:p>
    <w:p w14:paraId="765AD599" w14:textId="77777777" w:rsidR="00BF29EB" w:rsidRPr="005F55B4" w:rsidRDefault="00BF29EB" w:rsidP="00B3619A">
      <w:pPr>
        <w:spacing w:after="0"/>
        <w:jc w:val="both"/>
        <w:rPr>
          <w:rFonts w:ascii="Tahoma" w:hAnsi="Tahoma" w:cs="Tahoma"/>
          <w:sz w:val="20"/>
          <w:szCs w:val="20"/>
        </w:rPr>
      </w:pPr>
    </w:p>
    <w:sectPr w:rsidR="00BF29EB" w:rsidRPr="005F55B4" w:rsidSect="00063DFD">
      <w:headerReference w:type="default" r:id="rId10"/>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FAEA9" w14:textId="77777777" w:rsidR="00556EAE" w:rsidRDefault="00556EAE" w:rsidP="00063DFD">
      <w:pPr>
        <w:spacing w:after="0" w:line="240" w:lineRule="auto"/>
      </w:pPr>
      <w:r>
        <w:separator/>
      </w:r>
    </w:p>
  </w:endnote>
  <w:endnote w:type="continuationSeparator" w:id="0">
    <w:p w14:paraId="297DFE57" w14:textId="77777777" w:rsidR="00556EAE" w:rsidRDefault="00556EAE" w:rsidP="00063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F1A6A" w14:textId="77777777" w:rsidR="00556EAE" w:rsidRDefault="00556EAE" w:rsidP="00063DFD">
      <w:pPr>
        <w:spacing w:after="0" w:line="240" w:lineRule="auto"/>
      </w:pPr>
      <w:r>
        <w:separator/>
      </w:r>
    </w:p>
  </w:footnote>
  <w:footnote w:type="continuationSeparator" w:id="0">
    <w:p w14:paraId="29BA3312" w14:textId="77777777" w:rsidR="00556EAE" w:rsidRDefault="00556EAE" w:rsidP="00063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D026" w14:textId="362F0052" w:rsidR="009003EB" w:rsidRPr="00063DFD" w:rsidRDefault="009003EB" w:rsidP="00063DFD">
    <w:pPr>
      <w:pStyle w:val="Header"/>
      <w:rPr>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3DFD">
      <w:rPr>
        <w:rFonts w:ascii="Arial" w:eastAsia="Calibri" w:hAnsi="Arial" w:cs="Arial"/>
        <w:noProof/>
        <w:lang w:eastAsia="en-GB"/>
      </w:rPr>
      <w:drawing>
        <wp:inline distT="0" distB="0" distL="0" distR="0" wp14:anchorId="01B7F878" wp14:editId="4B14ED54">
          <wp:extent cx="885825" cy="42234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22049" cy="439615"/>
                  </a:xfrm>
                  <a:prstGeom prst="rect">
                    <a:avLst/>
                  </a:prstGeom>
                  <a:noFill/>
                  <a:ln>
                    <a:noFill/>
                  </a:ln>
                </pic:spPr>
              </pic:pic>
            </a:graphicData>
          </a:graphic>
        </wp:inline>
      </w:drawing>
    </w:r>
    <w:r w:rsidR="00F4766C">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SAFETY SIGNAGE</w:t>
    </w:r>
    <w:r w:rsidR="00F4766C">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DOC REF:</w:t>
    </w:r>
    <w:r w:rsidR="00506423">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C003SS</w:t>
    </w:r>
    <w:r>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531"/>
    <w:multiLevelType w:val="hybridMultilevel"/>
    <w:tmpl w:val="E12E5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172DB0"/>
    <w:multiLevelType w:val="hybridMultilevel"/>
    <w:tmpl w:val="E9028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085DC5"/>
    <w:multiLevelType w:val="hybridMultilevel"/>
    <w:tmpl w:val="873EC546"/>
    <w:lvl w:ilvl="0" w:tplc="86AE51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7F02B0"/>
    <w:multiLevelType w:val="hybridMultilevel"/>
    <w:tmpl w:val="92DA3E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FD0BE8"/>
    <w:multiLevelType w:val="hybridMultilevel"/>
    <w:tmpl w:val="E788F4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B16B68"/>
    <w:multiLevelType w:val="hybridMultilevel"/>
    <w:tmpl w:val="8FE84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FF1368"/>
    <w:multiLevelType w:val="hybridMultilevel"/>
    <w:tmpl w:val="3F9CBD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141A3"/>
    <w:multiLevelType w:val="hybridMultilevel"/>
    <w:tmpl w:val="808034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047713"/>
    <w:multiLevelType w:val="hybridMultilevel"/>
    <w:tmpl w:val="CADCFF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A45827"/>
    <w:multiLevelType w:val="hybridMultilevel"/>
    <w:tmpl w:val="466C2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1F1F78"/>
    <w:multiLevelType w:val="hybridMultilevel"/>
    <w:tmpl w:val="CD828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256FA5"/>
    <w:multiLevelType w:val="hybridMultilevel"/>
    <w:tmpl w:val="DA8CE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D87C24"/>
    <w:multiLevelType w:val="hybridMultilevel"/>
    <w:tmpl w:val="63A05A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1"/>
  </w:num>
  <w:num w:numId="4">
    <w:abstractNumId w:val="10"/>
  </w:num>
  <w:num w:numId="5">
    <w:abstractNumId w:val="5"/>
  </w:num>
  <w:num w:numId="6">
    <w:abstractNumId w:val="0"/>
  </w:num>
  <w:num w:numId="7">
    <w:abstractNumId w:val="12"/>
  </w:num>
  <w:num w:numId="8">
    <w:abstractNumId w:val="4"/>
  </w:num>
  <w:num w:numId="9">
    <w:abstractNumId w:val="2"/>
  </w:num>
  <w:num w:numId="10">
    <w:abstractNumId w:val="8"/>
  </w:num>
  <w:num w:numId="11">
    <w:abstractNumId w:val="3"/>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FD"/>
    <w:rsid w:val="000064A4"/>
    <w:rsid w:val="00050693"/>
    <w:rsid w:val="0005092B"/>
    <w:rsid w:val="00063DFD"/>
    <w:rsid w:val="000C09C0"/>
    <w:rsid w:val="00100D5E"/>
    <w:rsid w:val="00101812"/>
    <w:rsid w:val="00121FC3"/>
    <w:rsid w:val="00160406"/>
    <w:rsid w:val="00165602"/>
    <w:rsid w:val="001A416D"/>
    <w:rsid w:val="001B3F0A"/>
    <w:rsid w:val="00246E7C"/>
    <w:rsid w:val="00261E7B"/>
    <w:rsid w:val="002A1E52"/>
    <w:rsid w:val="002D765C"/>
    <w:rsid w:val="003022D8"/>
    <w:rsid w:val="00342BB3"/>
    <w:rsid w:val="003550C8"/>
    <w:rsid w:val="00356125"/>
    <w:rsid w:val="003C4A33"/>
    <w:rsid w:val="003C6AAD"/>
    <w:rsid w:val="00404C79"/>
    <w:rsid w:val="004243F4"/>
    <w:rsid w:val="0044107F"/>
    <w:rsid w:val="0046076E"/>
    <w:rsid w:val="004A1D7A"/>
    <w:rsid w:val="00506423"/>
    <w:rsid w:val="0055514D"/>
    <w:rsid w:val="00556EAE"/>
    <w:rsid w:val="00560400"/>
    <w:rsid w:val="005A52B0"/>
    <w:rsid w:val="005F16E6"/>
    <w:rsid w:val="005F55B4"/>
    <w:rsid w:val="006603C8"/>
    <w:rsid w:val="00667E62"/>
    <w:rsid w:val="00686BA2"/>
    <w:rsid w:val="006C1ADC"/>
    <w:rsid w:val="006C1C1F"/>
    <w:rsid w:val="0071099E"/>
    <w:rsid w:val="00732E22"/>
    <w:rsid w:val="007646C8"/>
    <w:rsid w:val="007C6DD7"/>
    <w:rsid w:val="007E3E2A"/>
    <w:rsid w:val="00875EED"/>
    <w:rsid w:val="008E0062"/>
    <w:rsid w:val="008F6222"/>
    <w:rsid w:val="009003EB"/>
    <w:rsid w:val="00902E0C"/>
    <w:rsid w:val="0097709C"/>
    <w:rsid w:val="009A7B7E"/>
    <w:rsid w:val="00A21250"/>
    <w:rsid w:val="00A21A48"/>
    <w:rsid w:val="00A44012"/>
    <w:rsid w:val="00B02428"/>
    <w:rsid w:val="00B3619A"/>
    <w:rsid w:val="00B64EB6"/>
    <w:rsid w:val="00BF29EB"/>
    <w:rsid w:val="00C709FF"/>
    <w:rsid w:val="00C803A6"/>
    <w:rsid w:val="00D156EE"/>
    <w:rsid w:val="00DB2D6A"/>
    <w:rsid w:val="00DC766B"/>
    <w:rsid w:val="00E4745E"/>
    <w:rsid w:val="00E8750E"/>
    <w:rsid w:val="00E95E91"/>
    <w:rsid w:val="00F4766C"/>
    <w:rsid w:val="00F95DCE"/>
    <w:rsid w:val="00FC1828"/>
    <w:rsid w:val="00FD29C4"/>
    <w:rsid w:val="00FE5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B3895"/>
  <w15:chartTrackingRefBased/>
  <w15:docId w15:val="{AFF99353-746D-4CA6-ACB0-D90455E4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DFD"/>
  </w:style>
  <w:style w:type="paragraph" w:styleId="Footer">
    <w:name w:val="footer"/>
    <w:basedOn w:val="Normal"/>
    <w:link w:val="FooterChar"/>
    <w:uiPriority w:val="99"/>
    <w:unhideWhenUsed/>
    <w:rsid w:val="00063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DFD"/>
  </w:style>
  <w:style w:type="table" w:styleId="TableGrid">
    <w:name w:val="Table Grid"/>
    <w:basedOn w:val="TableNormal"/>
    <w:uiPriority w:val="39"/>
    <w:rsid w:val="00063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5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Shelbourn</dc:creator>
  <cp:keywords/>
  <dc:description/>
  <cp:lastModifiedBy>Jenny Shelbourn</cp:lastModifiedBy>
  <cp:revision>6</cp:revision>
  <dcterms:created xsi:type="dcterms:W3CDTF">2021-05-18T14:48:00Z</dcterms:created>
  <dcterms:modified xsi:type="dcterms:W3CDTF">2021-05-18T15:51:00Z</dcterms:modified>
</cp:coreProperties>
</file>